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22C4" w:rsidRDefault="002D22C4" w:rsidP="002D22C4">
      <w:pPr>
        <w:spacing w:after="280"/>
        <w:jc w:val="center"/>
        <w:rPr>
          <w:rFonts w:ascii="Times New Roman" w:hAnsi="Times New Roman" w:cs="Times New Roman"/>
          <w:color w:val="0000FF"/>
          <w:sz w:val="48"/>
          <w:szCs w:val="48"/>
        </w:rPr>
      </w:pPr>
      <w:r>
        <w:rPr>
          <w:rFonts w:ascii="Times New Roman" w:hAnsi="Times New Roman" w:cs="Times New Roman"/>
          <w:b/>
          <w:sz w:val="36"/>
          <w:szCs w:val="48"/>
        </w:rPr>
        <w:t>Základní škola a Mateřská škola Brumovice, okres Břeclav, příspěvková organizace</w:t>
      </w:r>
    </w:p>
    <w:p w:rsidR="002D22C4" w:rsidRDefault="002D22C4" w:rsidP="002D22C4">
      <w:pPr>
        <w:spacing w:after="280"/>
        <w:jc w:val="center"/>
        <w:rPr>
          <w:rFonts w:ascii="Times New Roman" w:hAnsi="Times New Roman" w:cs="Times New Roman"/>
          <w:color w:val="0000FF"/>
          <w:sz w:val="48"/>
          <w:szCs w:val="48"/>
        </w:rPr>
      </w:pPr>
    </w:p>
    <w:p w:rsidR="002D22C4" w:rsidRPr="002D22C4" w:rsidRDefault="002D22C4" w:rsidP="002D22C4">
      <w:pPr>
        <w:spacing w:after="280"/>
        <w:jc w:val="both"/>
        <w:rPr>
          <w:rFonts w:ascii="Times New Roman" w:hAnsi="Times New Roman" w:cs="Times New Roman"/>
          <w:color w:val="C00000"/>
          <w:sz w:val="48"/>
          <w:szCs w:val="48"/>
        </w:rPr>
      </w:pPr>
      <w:r w:rsidRPr="002D22C4">
        <w:rPr>
          <w:rFonts w:ascii="Times New Roman" w:hAnsi="Times New Roman" w:cs="Times New Roman"/>
          <w:color w:val="C00000"/>
          <w:sz w:val="28"/>
          <w:szCs w:val="28"/>
        </w:rPr>
        <w:t>Č.j.: ZSMS-Brum/</w:t>
      </w:r>
      <w:r w:rsidR="00BC6A63">
        <w:rPr>
          <w:rFonts w:ascii="Times New Roman" w:hAnsi="Times New Roman" w:cs="Times New Roman"/>
          <w:color w:val="C00000"/>
          <w:sz w:val="28"/>
          <w:szCs w:val="28"/>
        </w:rPr>
        <w:t>303</w:t>
      </w:r>
      <w:r w:rsidRPr="002D22C4">
        <w:rPr>
          <w:rFonts w:ascii="Times New Roman" w:hAnsi="Times New Roman" w:cs="Times New Roman"/>
          <w:color w:val="C00000"/>
          <w:sz w:val="28"/>
          <w:szCs w:val="28"/>
        </w:rPr>
        <w:t>/202</w:t>
      </w:r>
      <w:r w:rsidR="00BC6A63">
        <w:rPr>
          <w:rFonts w:ascii="Times New Roman" w:hAnsi="Times New Roman" w:cs="Times New Roman"/>
          <w:color w:val="C00000"/>
          <w:sz w:val="28"/>
          <w:szCs w:val="28"/>
        </w:rPr>
        <w:t>4</w:t>
      </w:r>
    </w:p>
    <w:p w:rsidR="002D22C4" w:rsidRDefault="002D22C4" w:rsidP="002D22C4">
      <w:pPr>
        <w:spacing w:after="280"/>
        <w:jc w:val="center"/>
        <w:rPr>
          <w:rFonts w:ascii="Times New Roman" w:hAnsi="Times New Roman" w:cs="Times New Roman"/>
          <w:color w:val="0000FF"/>
          <w:sz w:val="48"/>
          <w:szCs w:val="48"/>
        </w:rPr>
      </w:pPr>
    </w:p>
    <w:p w:rsidR="002D22C4" w:rsidRDefault="002D22C4" w:rsidP="002D22C4">
      <w:pPr>
        <w:spacing w:after="280"/>
        <w:jc w:val="center"/>
        <w:rPr>
          <w:rFonts w:ascii="Times New Roman" w:hAnsi="Times New Roman" w:cs="Times New Roman"/>
          <w:color w:val="0000FF"/>
          <w:sz w:val="48"/>
          <w:szCs w:val="48"/>
        </w:rPr>
      </w:pPr>
    </w:p>
    <w:p w:rsidR="002D22C4" w:rsidRDefault="002D22C4" w:rsidP="002D22C4">
      <w:pPr>
        <w:pStyle w:val="Zkladntext31"/>
        <w:spacing w:before="0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Minimální preventivní program </w:t>
      </w:r>
    </w:p>
    <w:p w:rsidR="002D22C4" w:rsidRDefault="002D22C4" w:rsidP="002D22C4">
      <w:pPr>
        <w:pStyle w:val="Zkladntext31"/>
        <w:spacing w:before="0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b/>
          <w:sz w:val="52"/>
        </w:rPr>
        <w:t>na školní rok 2024/2025</w:t>
      </w:r>
    </w:p>
    <w:p w:rsidR="002D22C4" w:rsidRDefault="002D22C4" w:rsidP="002D22C4">
      <w:pPr>
        <w:spacing w:after="280"/>
        <w:jc w:val="center"/>
        <w:rPr>
          <w:rFonts w:ascii="Times New Roman" w:hAnsi="Times New Roman" w:cs="Times New Roman"/>
          <w:sz w:val="52"/>
          <w:szCs w:val="48"/>
        </w:rPr>
      </w:pPr>
    </w:p>
    <w:p w:rsidR="002D22C4" w:rsidRDefault="002D22C4" w:rsidP="002D22C4">
      <w:pPr>
        <w:spacing w:after="280"/>
        <w:jc w:val="center"/>
        <w:rPr>
          <w:rFonts w:ascii="Times New Roman" w:hAnsi="Times New Roman" w:cs="Times New Roman"/>
          <w:sz w:val="48"/>
          <w:szCs w:val="48"/>
        </w:rPr>
      </w:pPr>
    </w:p>
    <w:p w:rsidR="002D22C4" w:rsidRDefault="002D22C4" w:rsidP="002D22C4">
      <w:pPr>
        <w:spacing w:after="280"/>
        <w:jc w:val="center"/>
        <w:rPr>
          <w:rFonts w:ascii="Times New Roman" w:hAnsi="Times New Roman" w:cs="Times New Roman"/>
          <w:sz w:val="48"/>
          <w:szCs w:val="48"/>
        </w:rPr>
      </w:pPr>
    </w:p>
    <w:p w:rsidR="002D22C4" w:rsidRDefault="002D22C4" w:rsidP="002D22C4">
      <w:pPr>
        <w:spacing w:after="280"/>
        <w:jc w:val="center"/>
        <w:rPr>
          <w:rFonts w:ascii="Times New Roman" w:hAnsi="Times New Roman" w:cs="Times New Roman"/>
          <w:sz w:val="48"/>
          <w:szCs w:val="48"/>
        </w:rPr>
      </w:pPr>
    </w:p>
    <w:p w:rsidR="002D22C4" w:rsidRDefault="002D22C4" w:rsidP="002D22C4">
      <w:pPr>
        <w:spacing w:after="280"/>
        <w:jc w:val="center"/>
        <w:rPr>
          <w:rFonts w:ascii="Times New Roman" w:hAnsi="Times New Roman" w:cs="Times New Roman"/>
          <w:sz w:val="48"/>
          <w:szCs w:val="48"/>
        </w:rPr>
      </w:pPr>
    </w:p>
    <w:p w:rsidR="002D22C4" w:rsidRDefault="002D22C4" w:rsidP="002D22C4">
      <w:pPr>
        <w:spacing w:after="280"/>
        <w:jc w:val="center"/>
        <w:rPr>
          <w:rFonts w:ascii="Times New Roman" w:hAnsi="Times New Roman" w:cs="Times New Roman"/>
          <w:sz w:val="48"/>
          <w:szCs w:val="48"/>
        </w:rPr>
      </w:pPr>
    </w:p>
    <w:p w:rsidR="002D22C4" w:rsidRDefault="002D22C4" w:rsidP="002D22C4">
      <w:pPr>
        <w:spacing w:after="280"/>
        <w:rPr>
          <w:rFonts w:ascii="Times New Roman" w:hAnsi="Times New Roman" w:cs="Times New Roman"/>
          <w:b/>
        </w:rPr>
      </w:pPr>
    </w:p>
    <w:p w:rsidR="002D22C4" w:rsidRDefault="002D22C4" w:rsidP="002D22C4">
      <w:pPr>
        <w:spacing w:after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Zpracovala: Mgr. Božena Zborovská</w:t>
      </w:r>
    </w:p>
    <w:p w:rsidR="002D22C4" w:rsidRDefault="002D22C4" w:rsidP="002D22C4">
      <w:pPr>
        <w:spacing w:after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Realizátor: pedagogický sbor ZŠ a MŠ Brumovice, přizvaní odborníci</w:t>
      </w:r>
    </w:p>
    <w:p w:rsidR="002D22C4" w:rsidRDefault="002D22C4" w:rsidP="002D22C4">
      <w:pPr>
        <w:spacing w:after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Garant: Mgr. Božena Zborovská</w:t>
      </w:r>
    </w:p>
    <w:p w:rsidR="002D22C4" w:rsidRDefault="002D22C4" w:rsidP="002D22C4">
      <w:pPr>
        <w:spacing w:after="28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</w:rPr>
        <w:t>Termín realizace: 2024-2025</w:t>
      </w:r>
    </w:p>
    <w:p w:rsidR="002D22C4" w:rsidRDefault="002D22C4" w:rsidP="002D22C4">
      <w:pPr>
        <w:pageBreakBefore/>
        <w:spacing w:after="2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Obsah:</w:t>
      </w:r>
    </w:p>
    <w:p w:rsidR="002D22C4" w:rsidRDefault="002D22C4" w:rsidP="002D22C4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Úvod</w:t>
      </w:r>
    </w:p>
    <w:p w:rsidR="002D22C4" w:rsidRDefault="002D22C4" w:rsidP="002D22C4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Charakteristika školy</w:t>
      </w:r>
    </w:p>
    <w:p w:rsidR="002D22C4" w:rsidRDefault="002D22C4" w:rsidP="002D22C4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Současný stav problematiky</w:t>
      </w:r>
    </w:p>
    <w:p w:rsidR="002D22C4" w:rsidRDefault="002D22C4" w:rsidP="002D22C4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Školní metodik prevence</w:t>
      </w:r>
    </w:p>
    <w:p w:rsidR="002D22C4" w:rsidRDefault="002D22C4" w:rsidP="002D22C4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Konkrétní úkoly a cíle MPP</w:t>
      </w:r>
    </w:p>
    <w:p w:rsidR="002D22C4" w:rsidRDefault="002D22C4" w:rsidP="002D22C4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Primární prevence</w:t>
      </w:r>
    </w:p>
    <w:p w:rsidR="002D22C4" w:rsidRDefault="002D22C4" w:rsidP="002D22C4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Zájmová činnost, akce organizované ve školním roce 2023/2024</w:t>
      </w:r>
    </w:p>
    <w:p w:rsidR="002D22C4" w:rsidRPr="009B30E1" w:rsidRDefault="002D22C4" w:rsidP="002D22C4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B30E1">
        <w:rPr>
          <w:rFonts w:ascii="Times New Roman" w:hAnsi="Times New Roman" w:cs="Times New Roman"/>
          <w:b/>
          <w:sz w:val="28"/>
          <w:szCs w:val="28"/>
        </w:rPr>
        <w:t>Evaluace MPP</w:t>
      </w:r>
    </w:p>
    <w:p w:rsidR="002D22C4" w:rsidRDefault="002D22C4" w:rsidP="002D22C4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Závěr</w:t>
      </w:r>
    </w:p>
    <w:p w:rsidR="002D22C4" w:rsidRDefault="002D22C4" w:rsidP="002D22C4">
      <w:pPr>
        <w:rPr>
          <w:rFonts w:ascii="Times New Roman" w:hAnsi="Times New Roman" w:cs="Times New Roman"/>
          <w:b/>
          <w:sz w:val="28"/>
          <w:szCs w:val="28"/>
        </w:rPr>
      </w:pPr>
    </w:p>
    <w:p w:rsidR="002D22C4" w:rsidRDefault="002D22C4" w:rsidP="002D22C4"/>
    <w:p w:rsidR="002D22C4" w:rsidRDefault="002D22C4" w:rsidP="002D22C4"/>
    <w:p w:rsidR="002D22C4" w:rsidRDefault="002D22C4" w:rsidP="002D22C4"/>
    <w:p w:rsidR="002D22C4" w:rsidRDefault="002D22C4" w:rsidP="002D22C4"/>
    <w:p w:rsidR="002D22C4" w:rsidRDefault="002D22C4" w:rsidP="002D22C4"/>
    <w:p w:rsidR="002D22C4" w:rsidRDefault="002D22C4" w:rsidP="002D22C4"/>
    <w:p w:rsidR="002D22C4" w:rsidRDefault="002D22C4" w:rsidP="002D22C4"/>
    <w:p w:rsidR="002D22C4" w:rsidRDefault="002D22C4" w:rsidP="002D22C4"/>
    <w:p w:rsidR="002D22C4" w:rsidRDefault="002D22C4" w:rsidP="002D22C4"/>
    <w:p w:rsidR="002D22C4" w:rsidRDefault="002D22C4" w:rsidP="002D22C4"/>
    <w:p w:rsidR="002D22C4" w:rsidRDefault="002D22C4" w:rsidP="002D22C4"/>
    <w:p w:rsidR="002D22C4" w:rsidRDefault="002D22C4" w:rsidP="002D22C4"/>
    <w:p w:rsidR="002D22C4" w:rsidRDefault="002D22C4" w:rsidP="002D22C4"/>
    <w:p w:rsidR="002D22C4" w:rsidRDefault="002D22C4" w:rsidP="002D22C4"/>
    <w:p w:rsidR="002D22C4" w:rsidRDefault="002D22C4" w:rsidP="002D22C4"/>
    <w:p w:rsidR="002D22C4" w:rsidRDefault="002D22C4" w:rsidP="002D22C4"/>
    <w:p w:rsidR="002D22C4" w:rsidRDefault="002D22C4" w:rsidP="002D22C4"/>
    <w:p w:rsidR="002D22C4" w:rsidRDefault="002D22C4" w:rsidP="002D22C4"/>
    <w:p w:rsidR="002D22C4" w:rsidRDefault="002D22C4" w:rsidP="002D22C4"/>
    <w:p w:rsidR="002D22C4" w:rsidRDefault="002D22C4" w:rsidP="002D22C4"/>
    <w:p w:rsidR="002D22C4" w:rsidRDefault="002D22C4" w:rsidP="002D22C4"/>
    <w:p w:rsidR="002D22C4" w:rsidRDefault="002D22C4" w:rsidP="002D22C4"/>
    <w:p w:rsidR="002D22C4" w:rsidRDefault="002D22C4" w:rsidP="002D22C4"/>
    <w:p w:rsidR="002D22C4" w:rsidRDefault="002D22C4" w:rsidP="002D22C4"/>
    <w:p w:rsidR="002D22C4" w:rsidRDefault="002D22C4" w:rsidP="002D22C4"/>
    <w:p w:rsidR="002D22C4" w:rsidRDefault="002D22C4" w:rsidP="002D22C4"/>
    <w:p w:rsidR="002D22C4" w:rsidRDefault="002D22C4" w:rsidP="002D22C4"/>
    <w:p w:rsidR="002D22C4" w:rsidRDefault="002D22C4" w:rsidP="002D22C4"/>
    <w:p w:rsidR="002D22C4" w:rsidRDefault="002D22C4" w:rsidP="002D22C4">
      <w:pPr>
        <w:pageBreakBefore/>
        <w:spacing w:after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1. ÚVOD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Minimální preventivní program (dále jen MPP) je konkrétní dokument školy zaměřený na výchovu žáků ke zdravému životnímu stylu, na jejich osobnostní a sociální rozvoj a rozvoj jejich sociálně komunikativních dovedností. Zvyšuje schopnost žáků a studentů činit zodpovědná rozhodnutí.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MPP je součástí rámcového vzdělávacího programu a školního vzdělávacího programu a vychází z Metodického pokynu MŠMT k prevenci sociálně patologických jevů u dětí a mládeže č.j.: 21 291/2010-28 od. 1.11.2010.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Dále pak i z dalších dokumentů:</w:t>
      </w:r>
    </w:p>
    <w:p w:rsidR="002D22C4" w:rsidRPr="00844F4D" w:rsidRDefault="002D22C4" w:rsidP="002D22C4">
      <w:pPr>
        <w:numPr>
          <w:ilvl w:val="0"/>
          <w:numId w:val="11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Školského zákona 561/2004 ve znění pozdějších předpisů</w:t>
      </w:r>
    </w:p>
    <w:p w:rsidR="002D22C4" w:rsidRDefault="002D22C4" w:rsidP="002D22C4">
      <w:pPr>
        <w:numPr>
          <w:ilvl w:val="0"/>
          <w:numId w:val="2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Metodický pokyn ministra školství, mládeže a tělovýchovy k prevenci a řešení šikanování mezi žáky škol a školských zařízeních (Čj.: 21149/2016), lépe však čj. 22294/2013-1</w:t>
      </w:r>
    </w:p>
    <w:p w:rsidR="002D22C4" w:rsidRDefault="002D22C4" w:rsidP="002D22C4">
      <w:pPr>
        <w:numPr>
          <w:ilvl w:val="0"/>
          <w:numId w:val="2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Spolupráce předškolních zařízení, škol a školských zařízení s Policií ČR při prevenci a při vyšetřování kriminality dětí a mládeže a kriminality na dětech a mládeži páchané (čj.: 25884/2003-24)</w:t>
      </w:r>
    </w:p>
    <w:p w:rsidR="002D22C4" w:rsidRDefault="002D22C4" w:rsidP="002D22C4">
      <w:pPr>
        <w:numPr>
          <w:ilvl w:val="0"/>
          <w:numId w:val="2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Metodický pokyn MŠMT ČR k výchově proti projevům rasismu, xenofobie a intolerance (čj.: 14 423/99-22)</w:t>
      </w:r>
    </w:p>
    <w:p w:rsidR="002D22C4" w:rsidRDefault="002D22C4" w:rsidP="002D22C4">
      <w:pPr>
        <w:numPr>
          <w:ilvl w:val="0"/>
          <w:numId w:val="2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Metodický pokyn k jednotnému postupu při uvolňování a omlouvání žáků z vyučování, prevenci a postihu záškoláctví (čj.: 10 194/2002-14)</w:t>
      </w:r>
    </w:p>
    <w:p w:rsidR="002D22C4" w:rsidRDefault="002D22C4" w:rsidP="002D22C4">
      <w:pPr>
        <w:numPr>
          <w:ilvl w:val="0"/>
          <w:numId w:val="2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Metodický pokyn k zajištění bezpečnosti a ochrany zdraví dětí a žáků a studentů ve školách a školských zařízeních zřizovaných MŠMT (čj.: 37 014/2005-25)</w:t>
      </w:r>
    </w:p>
    <w:p w:rsidR="002D22C4" w:rsidRDefault="002D22C4" w:rsidP="002D22C4">
      <w:pPr>
        <w:numPr>
          <w:ilvl w:val="0"/>
          <w:numId w:val="2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Metodické doporučení pro práci s Individuálním výchovným programem v rámci řešení rizikového chování žáků čj. MŠMT – 43301/2013 platnost /12/2013/</w:t>
      </w:r>
    </w:p>
    <w:p w:rsidR="002D22C4" w:rsidRDefault="002D22C4" w:rsidP="002D22C4">
      <w:pPr>
        <w:numPr>
          <w:ilvl w:val="0"/>
          <w:numId w:val="2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Vyhláška 48/2005 Sb. - o základním vzdělávání a některých náležitostech plnění povinné školní docházky ve znění pozdějších předpisů</w:t>
      </w:r>
    </w:p>
    <w:p w:rsidR="002D22C4" w:rsidRDefault="002D22C4" w:rsidP="002D22C4">
      <w:pPr>
        <w:numPr>
          <w:ilvl w:val="0"/>
          <w:numId w:val="2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Vyhláška č. 72/2005 Sb. o poskytování poradenských služeb ve školách a školských poradenských zařízeních ve znění pozdějších předpisů. (Vyhláška 197/2016 Sb., s účinností od 1.9.2016, č. 248/2019 Sb. - mění vyhlášku 72)</w:t>
      </w:r>
    </w:p>
    <w:p w:rsidR="002D22C4" w:rsidRDefault="002D22C4" w:rsidP="002D22C4">
      <w:pPr>
        <w:numPr>
          <w:ilvl w:val="0"/>
          <w:numId w:val="2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Vyhláška č. 27/2016 Sb. - o vzdělávání žáků se speciálními vzdělávacími potřebami a žáků nadaných plně nahrazuje vyhlášku č. 73/2005 Sb. Vyhláška č. 27/2016 Sb. S účinností od 1.9.2016 – cílem je vytváření rovných podmínek a příležitostí ve </w:t>
      </w:r>
      <w:r>
        <w:rPr>
          <w:rFonts w:ascii="Times New Roman" w:hAnsi="Times New Roman" w:cs="Times New Roman"/>
          <w:sz w:val="28"/>
          <w:szCs w:val="28"/>
        </w:rPr>
        <w:lastRenderedPageBreak/>
        <w:t>vzdělávání... Ve znění vyhlášky 270/2017 Sb. a vyhlášky č. 416/2017 Sb. a 244/2018 Sb.</w:t>
      </w:r>
    </w:p>
    <w:p w:rsidR="002D22C4" w:rsidRDefault="002D22C4" w:rsidP="002D22C4">
      <w:pPr>
        <w:numPr>
          <w:ilvl w:val="0"/>
          <w:numId w:val="2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Zákon č. 109/2002 Sb., o výkonu ústavní výchovy nebo ochranné výchovy ve školských zařízeních a o preventivně výchovné péči ve školských zařízeních, z roku 2012 (č. 333/2012) </w:t>
      </w:r>
      <w:proofErr w:type="spellStart"/>
      <w:r>
        <w:rPr>
          <w:rFonts w:ascii="Times New Roman" w:hAnsi="Times New Roman" w:cs="Times New Roman"/>
          <w:sz w:val="28"/>
          <w:szCs w:val="28"/>
        </w:rPr>
        <w:t>Sb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D22C4" w:rsidRDefault="002D22C4" w:rsidP="002D22C4">
      <w:pPr>
        <w:numPr>
          <w:ilvl w:val="0"/>
          <w:numId w:val="2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Vyhláška č. 458/2005 Sb., kterou se upravují podrobnosti o organizaci výchovně vzdělávací péče ve střediscích výchovné péče</w:t>
      </w:r>
    </w:p>
    <w:p w:rsidR="002D22C4" w:rsidRDefault="002D22C4" w:rsidP="002D22C4">
      <w:pPr>
        <w:numPr>
          <w:ilvl w:val="0"/>
          <w:numId w:val="2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Vyhláška č. 438/2006 Sb., kterou se upravují podrobnosti výkonu ústavní výchovy a ochranné výchovy ve školských zařízeních</w:t>
      </w:r>
    </w:p>
    <w:p w:rsidR="002D22C4" w:rsidRDefault="002D22C4" w:rsidP="002D22C4">
      <w:pPr>
        <w:numPr>
          <w:ilvl w:val="0"/>
          <w:numId w:val="2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Zákon 359/1999 zákon o sociální a právní ochraně dítěte a vyhláška č. 473/2013-2 Sb. - o provedení některých ustanovení zákona o sociálně právní ochraně </w:t>
      </w:r>
      <w:proofErr w:type="spellStart"/>
      <w:r>
        <w:rPr>
          <w:rFonts w:ascii="Times New Roman" w:hAnsi="Times New Roman" w:cs="Times New Roman"/>
          <w:sz w:val="28"/>
          <w:szCs w:val="28"/>
        </w:rPr>
        <w:t>dtí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 znění pozdějších předpisů</w:t>
      </w:r>
    </w:p>
    <w:p w:rsidR="002D22C4" w:rsidRDefault="002D22C4" w:rsidP="002D22C4">
      <w:pPr>
        <w:numPr>
          <w:ilvl w:val="0"/>
          <w:numId w:val="2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Zákon 89/2012 Sb., Občanský zákoník - „zákon o rodině“</w:t>
      </w:r>
    </w:p>
    <w:p w:rsidR="002D22C4" w:rsidRDefault="002D22C4" w:rsidP="002D22C4">
      <w:pPr>
        <w:numPr>
          <w:ilvl w:val="0"/>
          <w:numId w:val="2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Zákon č. 167/1998 Sb., o návykových látkách a o změně některých dalších zákonů, v platném znění</w:t>
      </w:r>
    </w:p>
    <w:p w:rsidR="002D22C4" w:rsidRDefault="002D22C4" w:rsidP="002D22C4">
      <w:pPr>
        <w:numPr>
          <w:ilvl w:val="0"/>
          <w:numId w:val="2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Zákon č. 65/2017 Sb. zákon o ochraně zdraví před škodlivými účinky návykových látek plně nahrazuje Zákon č. 379/2005 Sb., o opatřeních k ochraně před škodami způsobenými tabákovými výrobky, alkoholem a jinými návykovými látkami a o změně souvisejících zákonů. Zákon č. 65/2017 Sb., platný od 31.5.2017</w:t>
      </w:r>
    </w:p>
    <w:p w:rsidR="002D22C4" w:rsidRDefault="002D22C4" w:rsidP="002D22C4">
      <w:pPr>
        <w:numPr>
          <w:ilvl w:val="0"/>
          <w:numId w:val="2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Zákon č. 135/2006 Sb., na ochranu před domácím násilím (účinnost od 1. ledna 2007)</w:t>
      </w:r>
    </w:p>
    <w:p w:rsidR="002D22C4" w:rsidRDefault="002D22C4" w:rsidP="002D22C4">
      <w:pPr>
        <w:numPr>
          <w:ilvl w:val="0"/>
          <w:numId w:val="2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Zákon č. 218/2003 Sb., o odpovědnosti mládeže za protiprávní činy a soudnictví ve věcech mládeže (zákon o soudnictví ve věcech mládeže)</w:t>
      </w:r>
    </w:p>
    <w:p w:rsidR="002D22C4" w:rsidRDefault="002D22C4" w:rsidP="002D22C4">
      <w:pPr>
        <w:numPr>
          <w:ilvl w:val="0"/>
          <w:numId w:val="2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Zákon č. 40/2009 Sb., trestní zákon</w:t>
      </w:r>
    </w:p>
    <w:p w:rsidR="002D22C4" w:rsidRDefault="002D22C4" w:rsidP="002D22C4">
      <w:pPr>
        <w:numPr>
          <w:ilvl w:val="0"/>
          <w:numId w:val="2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Zákon č. 141/1961 Sb., o trestním řízení soudním (trestní řád)</w:t>
      </w:r>
    </w:p>
    <w:p w:rsidR="002D22C4" w:rsidRDefault="002D22C4" w:rsidP="002D22C4">
      <w:pPr>
        <w:numPr>
          <w:ilvl w:val="0"/>
          <w:numId w:val="2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Zákon č. 200/1990 Sb., o přestupcích</w:t>
      </w:r>
    </w:p>
    <w:p w:rsidR="002D22C4" w:rsidRDefault="002D22C4" w:rsidP="002D22C4">
      <w:pPr>
        <w:numPr>
          <w:ilvl w:val="0"/>
          <w:numId w:val="2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Zákon č. 283/1991 Sb., o Policii České republiky</w:t>
      </w:r>
    </w:p>
    <w:p w:rsidR="002D22C4" w:rsidRDefault="002D22C4" w:rsidP="002D22C4">
      <w:pPr>
        <w:numPr>
          <w:ilvl w:val="0"/>
          <w:numId w:val="2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Zákon č. 553/1991 Sb., o obecní policii</w:t>
      </w:r>
    </w:p>
    <w:p w:rsidR="002D22C4" w:rsidRDefault="002D22C4" w:rsidP="002D22C4">
      <w:pPr>
        <w:numPr>
          <w:ilvl w:val="0"/>
          <w:numId w:val="2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Zákon č. 257/2000 Sb., o probační a mediační službě</w:t>
      </w:r>
    </w:p>
    <w:p w:rsidR="002D22C4" w:rsidRDefault="002D22C4" w:rsidP="002D22C4">
      <w:pPr>
        <w:numPr>
          <w:ilvl w:val="0"/>
          <w:numId w:val="2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Zákon č. 127/2005 Sb., o elektronických komunikacích</w:t>
      </w:r>
    </w:p>
    <w:p w:rsidR="002D22C4" w:rsidRDefault="002D22C4" w:rsidP="002D22C4">
      <w:pPr>
        <w:numPr>
          <w:ilvl w:val="0"/>
          <w:numId w:val="2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Zákon č. 2016/679, tzv. GDPR – nařízení Evropského parlamentu a Rady (EU) plně nahrazuje zákon 101/2000 Sb., o ochraně osobních údajů</w:t>
      </w:r>
    </w:p>
    <w:p w:rsidR="002D22C4" w:rsidRDefault="002D22C4" w:rsidP="002D22C4">
      <w:pPr>
        <w:numPr>
          <w:ilvl w:val="0"/>
          <w:numId w:val="2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Zákon č. 111/2019 Sb., kterým se mění některé zákony v souvislosti s přijetím zákona o zpracování osobních údajů</w:t>
      </w:r>
    </w:p>
    <w:p w:rsidR="002D22C4" w:rsidRDefault="002D22C4" w:rsidP="002D22C4">
      <w:pPr>
        <w:numPr>
          <w:ilvl w:val="0"/>
          <w:numId w:val="2"/>
        </w:numPr>
        <w:spacing w:after="280"/>
        <w:jc w:val="both"/>
      </w:pPr>
      <w:r>
        <w:rPr>
          <w:rFonts w:ascii="Times New Roman" w:hAnsi="Times New Roman" w:cs="Times New Roman"/>
          <w:sz w:val="28"/>
          <w:szCs w:val="28"/>
        </w:rPr>
        <w:t>Zákon č. 108/2006 Sb., o sociálních službách</w:t>
      </w:r>
    </w:p>
    <w:p w:rsidR="002D22C4" w:rsidRDefault="002D22C4" w:rsidP="002D22C4">
      <w:pPr>
        <w:spacing w:after="280"/>
        <w:jc w:val="both"/>
      </w:pPr>
    </w:p>
    <w:p w:rsidR="002D22C4" w:rsidRPr="00B679A3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Hlavním cílem MPP je vytvořit optimální podnětné sociální prostředí ve škole, a to díky spolupráci všech pedagogických i nepedagogických pracovníků a rodičů. Formovat z žáků takovou osobnost, která dokáže efektivně řešit problémy, které mohou v životě nastat, dělat správná rozhodnutí a vážit si zdraví svého i ostatních a smysluplně nakládat se svým volným časem. Tvorbu a vyhodnocení MPP zajišťuje školní metodik prevence. Tento program je tvořen vždy na jeden školní rok a je přizpůsoben stavu a potřebám školy a žákům.</w:t>
      </w:r>
    </w:p>
    <w:p w:rsidR="002D22C4" w:rsidRDefault="002D22C4" w:rsidP="002D22C4">
      <w:pPr>
        <w:spacing w:after="280"/>
        <w:jc w:val="both"/>
      </w:pPr>
    </w:p>
    <w:p w:rsidR="002D22C4" w:rsidRDefault="002D22C4" w:rsidP="002D22C4">
      <w:pPr>
        <w:spacing w:after="280"/>
        <w:jc w:val="both"/>
      </w:pPr>
    </w:p>
    <w:p w:rsidR="002D22C4" w:rsidRDefault="002D22C4" w:rsidP="002D22C4">
      <w:pPr>
        <w:pageBreakBefore/>
        <w:numPr>
          <w:ilvl w:val="0"/>
          <w:numId w:val="6"/>
        </w:numPr>
        <w:spacing w:after="2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CHARAKTERISTIKA ŠKOLY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Název a adresa školy: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Základní škola a Mateřská škola Brumovice, okres Břeclav, příspěvková organizace, 691 11, Brumovice 140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IČO: 704 364 79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Kontakty: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tel: 778 165 065</w:t>
      </w:r>
    </w:p>
    <w:p w:rsidR="002D22C4" w:rsidRDefault="002D22C4" w:rsidP="002D2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7" w:history="1">
        <w:r>
          <w:rPr>
            <w:rStyle w:val="Hypertextovodkaz"/>
            <w:rFonts w:ascii="Times New Roman" w:hAnsi="Times New Roman" w:cs="Times New Roman"/>
            <w:sz w:val="28"/>
            <w:szCs w:val="28"/>
          </w:rPr>
          <w:t>zs.brumovice@tiscali.cz</w:t>
        </w:r>
      </w:hyperlink>
    </w:p>
    <w:p w:rsidR="002D22C4" w:rsidRDefault="002D22C4" w:rsidP="002D22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Školní poradenské pracoviště:</w:t>
      </w:r>
    </w:p>
    <w:p w:rsidR="002D22C4" w:rsidRDefault="002D22C4" w:rsidP="002D22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Ředitelka: Mgr. Marie Michnová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Výchovný poradce: Mgr. Marie Michnová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Školní metodik prevence: Mgr. Božena Zborovská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Počet ročníků: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2D22C4" w:rsidRDefault="002D22C4" w:rsidP="002D22C4">
      <w:pPr>
        <w:numPr>
          <w:ilvl w:val="0"/>
          <w:numId w:val="3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ročník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337B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žáků</w:t>
      </w:r>
    </w:p>
    <w:p w:rsidR="002D22C4" w:rsidRDefault="002D22C4" w:rsidP="002D22C4">
      <w:pPr>
        <w:numPr>
          <w:ilvl w:val="0"/>
          <w:numId w:val="3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ročník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337BA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žáků</w:t>
      </w:r>
    </w:p>
    <w:p w:rsidR="002D22C4" w:rsidRDefault="002D22C4" w:rsidP="002D22C4">
      <w:pPr>
        <w:numPr>
          <w:ilvl w:val="0"/>
          <w:numId w:val="3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ročník</w:t>
      </w:r>
      <w:r>
        <w:rPr>
          <w:rFonts w:ascii="Times New Roman" w:hAnsi="Times New Roman" w:cs="Times New Roman"/>
          <w:sz w:val="28"/>
          <w:szCs w:val="28"/>
        </w:rPr>
        <w:tab/>
        <w:t>13 žáků</w:t>
      </w:r>
    </w:p>
    <w:p w:rsidR="002D22C4" w:rsidRDefault="002D22C4" w:rsidP="002D22C4">
      <w:pPr>
        <w:numPr>
          <w:ilvl w:val="0"/>
          <w:numId w:val="3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ročník</w:t>
      </w:r>
      <w:r>
        <w:rPr>
          <w:rFonts w:ascii="Times New Roman" w:hAnsi="Times New Roman" w:cs="Times New Roman"/>
          <w:sz w:val="28"/>
          <w:szCs w:val="28"/>
        </w:rPr>
        <w:tab/>
      </w:r>
      <w:r w:rsidR="00337BA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žáků</w:t>
      </w:r>
    </w:p>
    <w:p w:rsidR="002D22C4" w:rsidRDefault="002D22C4" w:rsidP="002D22C4">
      <w:pPr>
        <w:numPr>
          <w:ilvl w:val="0"/>
          <w:numId w:val="3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ročník</w:t>
      </w:r>
      <w:r>
        <w:rPr>
          <w:rFonts w:ascii="Times New Roman" w:hAnsi="Times New Roman" w:cs="Times New Roman"/>
          <w:sz w:val="28"/>
          <w:szCs w:val="28"/>
        </w:rPr>
        <w:tab/>
      </w:r>
      <w:r w:rsidR="00337B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žáků</w:t>
      </w:r>
    </w:p>
    <w:p w:rsidR="002D22C4" w:rsidRDefault="002D22C4" w:rsidP="002D22C4">
      <w:pPr>
        <w:spacing w:after="28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Základní škola se nachází v okrese Břeclav v obci Brumovice. Navštěvují ji žáci z okolních vesnic (v aktuálním roce z Morkůvek a Velkých Pavlovic). Ve školním roce 202</w:t>
      </w:r>
      <w:r w:rsidR="00337B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337B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je do školy zapsáno celkem 5</w:t>
      </w:r>
      <w:r w:rsidR="00337B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žáků.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Areál školy je rozdělen na dvě budovy. V jedné budově jsou třídy základní školy, druhá budova je určena pro děti mateřské školy a školní jídelnu.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Ředitelka školy v průběhu školního roku vytváří podmínky pro naplňování cílů preventivního programu, umožňuje odborné vzdělávání školního metodika prevence, výchovného poradce i dalších pedagogických pracovníků. Během pedagogických porad vytváří prostor pro informování učitelů o aktuální situaci na půdě školy.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3. SOUČASNÝ STAV PROBLEMATIKY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Minimální preventivní program je základním nástrojem prevence. Za jeho realizaci odpovídá ŠMP.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 vyvíjející se společností se stále více potýkáme s nárůstem sociálně patologických jevů jako je zneužívání návykových látek či šikana. Děti patří k nejohroženější skupině, proto je namístě zahájit primární prevenci, děti informovat o dané problematice, a především jim naslouchat a otevřeně s nimi hovořit i na neformální úrovni.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Aby práce byla efektivní, je nutné podporovat spolupráci nejen mezi pedagogickými i nepedagogickými pracovníky školy, ale i se žáky a jejich zákonnými zástupci. ŠMP shromažďuje důležité informace o institucích, organizacích a odbornících, kteří působí v oblasti prevence v okrese. Důležitá telefonní čísla jsou u ŠMP nebo vyvěšeny ve sborovně.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Podle hodnocení minulého roku 202</w:t>
      </w:r>
      <w:r w:rsidR="00337B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337B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škola nezaznamenala žádné závažné problémy. V jednotlivých třídách se však můžeme setkat s posměchem a nadávkami či častým zapomínáním. Tyto problémy řešil ŠMP ve spolupráci s třídními učitelkami a ředitelkou školy. Cílem pro následující školní rok je vhodnými preventivními programy a akcemi pořádanými školou zamezit výskytu nevhodného chování, prohloubení slušného chování žáků mezi sebou, ale i vhodnému chování k pedagogickým i nepedagogickým pracovníkům.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Dalším cílem MPP všech pedagogů je zařadit do výuky témata a aktivity podporující enviromentální cítění, třídění odpadů a kladný vztah k přírodě. Motivovat děti k pomoci přírodě v jejich rámci možností. Vhodnými tématy vést děti ke kritickému myšlení nad touto tematikou. 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Činnosti, kter</w:t>
      </w:r>
      <w:r w:rsidR="00337BA1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 se nám osvědčily, a tudíž se jich naše škola účastní pravidelně každý rok </w:t>
      </w:r>
      <w:proofErr w:type="gramStart"/>
      <w:r>
        <w:rPr>
          <w:rFonts w:ascii="Times New Roman" w:hAnsi="Times New Roman" w:cs="Times New Roman"/>
          <w:sz w:val="28"/>
          <w:szCs w:val="28"/>
        </w:rPr>
        <w:t>je  úklid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naší obce s názvem Ukliďme Česko, návštěva dopravního hřiště v Hustopečích, beseda se členy Policie ČR a preventivní program z Etických dílen, organizace </w:t>
      </w:r>
      <w:proofErr w:type="spellStart"/>
      <w:r w:rsidR="00BF1529">
        <w:rPr>
          <w:rFonts w:ascii="Times New Roman" w:hAnsi="Times New Roman" w:cs="Times New Roman"/>
          <w:sz w:val="28"/>
          <w:szCs w:val="28"/>
        </w:rPr>
        <w:t>ZaPS</w:t>
      </w:r>
      <w:proofErr w:type="spellEnd"/>
      <w:r w:rsidR="00BF1529">
        <w:rPr>
          <w:rFonts w:ascii="Times New Roman" w:hAnsi="Times New Roman" w:cs="Times New Roman"/>
          <w:sz w:val="28"/>
          <w:szCs w:val="28"/>
        </w:rPr>
        <w:t xml:space="preserve"> – Zábava a Prevence – Společně, další odborníci z oblasti prevence.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4. ŠKOLNÍ METODIK PREVENCE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 w:rsidRPr="00E736E6">
        <w:rPr>
          <w:rFonts w:ascii="Times New Roman" w:hAnsi="Times New Roman" w:cs="Times New Roman"/>
          <w:b/>
          <w:bCs/>
          <w:sz w:val="28"/>
          <w:szCs w:val="28"/>
        </w:rPr>
        <w:t xml:space="preserve">Mgr. </w:t>
      </w:r>
      <w:r>
        <w:rPr>
          <w:rFonts w:ascii="Times New Roman" w:hAnsi="Times New Roman" w:cs="Times New Roman"/>
          <w:b/>
          <w:bCs/>
          <w:sz w:val="28"/>
          <w:szCs w:val="28"/>
        </w:rPr>
        <w:t>Božena Zborovská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Vzdělání: vysokoškolské, MU Brno, Pedagogická fakulta, obor Učitelství 1.stupně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Konzultační hodiny pro žáky a rodiče – po předchozí domluvě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Internetové stránky školy – informace pro rodiče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Schránka důvěry – přízemí, směr družina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Hlavním úkolem MP je spolupráce se členy ŠPP a informovat pedagogické pracovníky o všem důležitém z oblasti prevence sociálně patologických jevů.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Jelikož se jedná o malotřídní školu, kde se nachází jen první stupeň, jsou pedagogové v neustálém kontaktu. Problémové chování je probíráno a řešeno neodkladně a všichni kolegové jsou o něm v dostatečné míře informováni.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</w:p>
    <w:p w:rsidR="002D22C4" w:rsidRPr="00595CFB" w:rsidRDefault="002D22C4" w:rsidP="002D22C4">
      <w:pPr>
        <w:spacing w:after="28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5. KONKRÉTNÍ ÚKOLY A CÍLE MPP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Dlouhodobé cíle</w:t>
      </w:r>
    </w:p>
    <w:p w:rsidR="002D22C4" w:rsidRPr="002429B5" w:rsidRDefault="002D22C4" w:rsidP="002D22C4">
      <w:pPr>
        <w:numPr>
          <w:ilvl w:val="0"/>
          <w:numId w:val="4"/>
        </w:numPr>
        <w:spacing w:after="2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budování pozitivních vztahů mezi spolužáky</w:t>
      </w:r>
    </w:p>
    <w:p w:rsidR="002D22C4" w:rsidRPr="002429B5" w:rsidRDefault="002D22C4" w:rsidP="002D22C4">
      <w:pPr>
        <w:numPr>
          <w:ilvl w:val="0"/>
          <w:numId w:val="4"/>
        </w:numPr>
        <w:spacing w:after="2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zvyšování názorové tolerance</w:t>
      </w:r>
    </w:p>
    <w:p w:rsidR="002D22C4" w:rsidRPr="00D9119A" w:rsidRDefault="002D22C4" w:rsidP="002D22C4">
      <w:pPr>
        <w:numPr>
          <w:ilvl w:val="0"/>
          <w:numId w:val="4"/>
        </w:numPr>
        <w:spacing w:after="2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zvýšení spolupráce s rodiči a zapojení do školních akcí</w:t>
      </w:r>
    </w:p>
    <w:p w:rsidR="002D22C4" w:rsidRPr="00192961" w:rsidRDefault="002D22C4" w:rsidP="002D22C4">
      <w:pPr>
        <w:numPr>
          <w:ilvl w:val="0"/>
          <w:numId w:val="4"/>
        </w:numPr>
        <w:spacing w:after="2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podpora ke vzdělávání všech pedagogů</w:t>
      </w:r>
    </w:p>
    <w:p w:rsidR="002D22C4" w:rsidRPr="00D9119A" w:rsidRDefault="002D22C4" w:rsidP="002D22C4">
      <w:pPr>
        <w:numPr>
          <w:ilvl w:val="0"/>
          <w:numId w:val="4"/>
        </w:numPr>
        <w:spacing w:after="2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enviromentální výchova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Střednědobé cíle</w:t>
      </w:r>
    </w:p>
    <w:p w:rsidR="002D22C4" w:rsidRDefault="002D22C4" w:rsidP="002D22C4">
      <w:pPr>
        <w:numPr>
          <w:ilvl w:val="0"/>
          <w:numId w:val="5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spolupráce s Policií ČR</w:t>
      </w:r>
    </w:p>
    <w:p w:rsidR="002D22C4" w:rsidRDefault="002D22C4" w:rsidP="002D22C4">
      <w:pPr>
        <w:numPr>
          <w:ilvl w:val="0"/>
          <w:numId w:val="5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dopravní výchova Hustopeče </w:t>
      </w:r>
    </w:p>
    <w:p w:rsidR="002D22C4" w:rsidRDefault="002D22C4" w:rsidP="002D22C4">
      <w:pPr>
        <w:numPr>
          <w:ilvl w:val="0"/>
          <w:numId w:val="5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preventivní programy vedené odborníky v dané oblasti</w:t>
      </w:r>
    </w:p>
    <w:p w:rsidR="002D22C4" w:rsidRDefault="002D22C4" w:rsidP="002D22C4">
      <w:pPr>
        <w:numPr>
          <w:ilvl w:val="0"/>
          <w:numId w:val="5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programy zaměřené na správnou životosprávu</w:t>
      </w:r>
    </w:p>
    <w:p w:rsidR="002D22C4" w:rsidRDefault="002D22C4" w:rsidP="002D22C4">
      <w:pPr>
        <w:numPr>
          <w:ilvl w:val="0"/>
          <w:numId w:val="5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tematicky zaměřené hodiny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Krátkodobé cíle</w:t>
      </w:r>
    </w:p>
    <w:p w:rsidR="002D22C4" w:rsidRDefault="002D22C4" w:rsidP="002D22C4">
      <w:pPr>
        <w:numPr>
          <w:ilvl w:val="0"/>
          <w:numId w:val="7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spolupráce s odborníky (metodička prevence, pedagogicko-psychologická </w:t>
      </w:r>
      <w:proofErr w:type="gramStart"/>
      <w:r>
        <w:rPr>
          <w:rFonts w:ascii="Times New Roman" w:hAnsi="Times New Roman" w:cs="Times New Roman"/>
          <w:sz w:val="28"/>
          <w:szCs w:val="28"/>
        </w:rPr>
        <w:t>poradna..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D22C4" w:rsidRDefault="002D22C4" w:rsidP="002D22C4">
      <w:pPr>
        <w:numPr>
          <w:ilvl w:val="0"/>
          <w:numId w:val="7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spolupráce s místními subjekty (SDH Brumovice, Skupina střelených matek, OÚ, </w:t>
      </w:r>
      <w:proofErr w:type="gramStart"/>
      <w:r>
        <w:rPr>
          <w:rFonts w:ascii="Times New Roman" w:hAnsi="Times New Roman" w:cs="Times New Roman"/>
          <w:sz w:val="28"/>
          <w:szCs w:val="28"/>
        </w:rPr>
        <w:t>knihovna..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D22C4" w:rsidRDefault="002D22C4" w:rsidP="002D22C4">
      <w:pPr>
        <w:numPr>
          <w:ilvl w:val="0"/>
          <w:numId w:val="7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programy v rámci jednotlivých předmětů (prvouka, přírodověda, vlastivěda)</w:t>
      </w:r>
    </w:p>
    <w:p w:rsidR="002D22C4" w:rsidRDefault="002D22C4" w:rsidP="002D22C4">
      <w:pPr>
        <w:numPr>
          <w:ilvl w:val="0"/>
          <w:numId w:val="7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programy v rámci školní družiny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Možnosti realizace:</w:t>
      </w:r>
    </w:p>
    <w:p w:rsidR="002D22C4" w:rsidRPr="00DA49B8" w:rsidRDefault="002D22C4" w:rsidP="002D22C4">
      <w:pPr>
        <w:numPr>
          <w:ilvl w:val="0"/>
          <w:numId w:val="8"/>
        </w:numPr>
        <w:spacing w:after="2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monitorování sociálně patologických jevů</w:t>
      </w:r>
    </w:p>
    <w:p w:rsidR="002D22C4" w:rsidRPr="00DA49B8" w:rsidRDefault="002D22C4" w:rsidP="002D22C4">
      <w:pPr>
        <w:numPr>
          <w:ilvl w:val="0"/>
          <w:numId w:val="8"/>
        </w:numPr>
        <w:spacing w:after="2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kontakt se žáky, rodiči</w:t>
      </w:r>
    </w:p>
    <w:p w:rsidR="002D22C4" w:rsidRPr="00DA49B8" w:rsidRDefault="002D22C4" w:rsidP="002D22C4">
      <w:pPr>
        <w:numPr>
          <w:ilvl w:val="0"/>
          <w:numId w:val="8"/>
        </w:numPr>
        <w:spacing w:after="2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nástěnky</w:t>
      </w:r>
    </w:p>
    <w:p w:rsidR="002D22C4" w:rsidRPr="00DA49B8" w:rsidRDefault="002D22C4" w:rsidP="002D22C4">
      <w:pPr>
        <w:numPr>
          <w:ilvl w:val="0"/>
          <w:numId w:val="8"/>
        </w:numPr>
        <w:spacing w:after="2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preventivní aktivity</w:t>
      </w:r>
    </w:p>
    <w:p w:rsidR="002D22C4" w:rsidRPr="00DA49B8" w:rsidRDefault="002D22C4" w:rsidP="002D22C4">
      <w:pPr>
        <w:numPr>
          <w:ilvl w:val="0"/>
          <w:numId w:val="8"/>
        </w:numPr>
        <w:spacing w:after="2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spolupráce s místními subjekty obce Brumovice</w:t>
      </w:r>
    </w:p>
    <w:p w:rsidR="002D22C4" w:rsidRPr="00DA49B8" w:rsidRDefault="002D22C4" w:rsidP="002D22C4">
      <w:pPr>
        <w:numPr>
          <w:ilvl w:val="0"/>
          <w:numId w:val="8"/>
        </w:numPr>
        <w:spacing w:after="2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vzdělávání pedagogických pracovníků</w:t>
      </w:r>
    </w:p>
    <w:p w:rsidR="002D22C4" w:rsidRPr="00DA49B8" w:rsidRDefault="002D22C4" w:rsidP="002D22C4">
      <w:pPr>
        <w:numPr>
          <w:ilvl w:val="0"/>
          <w:numId w:val="8"/>
        </w:numPr>
        <w:spacing w:after="2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celoškolní akce</w:t>
      </w:r>
    </w:p>
    <w:p w:rsidR="002D22C4" w:rsidRPr="00DA49B8" w:rsidRDefault="002D22C4" w:rsidP="002D22C4">
      <w:pPr>
        <w:numPr>
          <w:ilvl w:val="0"/>
          <w:numId w:val="8"/>
        </w:numPr>
        <w:spacing w:after="2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zájmové kroužky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6. PRIMÁRNÍ PREVENCE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Prevence představuje veškeré snahy k předcházení a minimalizaci jevů spojených s rizikovým chováním a jeho důsledky.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 w:rsidRPr="00752DA9">
        <w:rPr>
          <w:rFonts w:ascii="Times New Roman" w:hAnsi="Times New Roman" w:cs="Times New Roman"/>
          <w:b/>
          <w:bCs/>
          <w:sz w:val="28"/>
          <w:szCs w:val="28"/>
        </w:rPr>
        <w:t>Specifická prevence</w:t>
      </w:r>
      <w:r>
        <w:rPr>
          <w:rFonts w:ascii="Times New Roman" w:hAnsi="Times New Roman" w:cs="Times New Roman"/>
          <w:sz w:val="28"/>
          <w:szCs w:val="28"/>
        </w:rPr>
        <w:t xml:space="preserve"> je ve škole zaměřena na konkrétní sociálně patologické jevy, zejména na kouření, záškoláctví, šikanu a kyberšikanu, delikvenci, rasismus a xenofobii. Je realizována v podobě začleňování těchto témat do jednotlivých předmětů v podobě výkladu, přednášek, besed s odborníky, skupinových prací a videodokumentů.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Nespecifická prevence</w:t>
      </w:r>
      <w:r>
        <w:rPr>
          <w:rFonts w:ascii="Times New Roman" w:hAnsi="Times New Roman" w:cs="Times New Roman"/>
          <w:sz w:val="28"/>
          <w:szCs w:val="28"/>
        </w:rPr>
        <w:t xml:space="preserve"> je určena k posilování pozitivních vlastností žáků, k zodpovědnému rozhodování, podporuje zdravý životní styl. Je prostorem pro zapojení žáků do organizace školy.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 w:rsidRPr="00B30056">
        <w:rPr>
          <w:rFonts w:ascii="Times New Roman" w:hAnsi="Times New Roman" w:cs="Times New Roman"/>
          <w:b/>
          <w:bCs/>
          <w:sz w:val="28"/>
          <w:szCs w:val="28"/>
        </w:rPr>
        <w:t>Nespecifická prevence</w:t>
      </w:r>
      <w:r>
        <w:rPr>
          <w:rFonts w:ascii="Times New Roman" w:hAnsi="Times New Roman" w:cs="Times New Roman"/>
          <w:sz w:val="28"/>
          <w:szCs w:val="28"/>
        </w:rPr>
        <w:t xml:space="preserve"> je ve škole realizována formou spolupráce s Policií ČR, volnočasových a sportovních aktivit (florbal, náboženství), plavání (v rámci výuky tělocviku), lyžařského kurzu v Němčičkách, soutěží (výtvarné, literární), besed, přednášek, exkurzí, školních výletů, programů zaměřených na enviromentální výchovu, celoškolních akcí v době Adventu a ke Dni matek, krojovaného či maškarního plesu.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7. ZÁJMOVÁ ČINNOST, AKCE ORGANIZOVANÉ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VE ŠKOLNÍM ROCE 202</w:t>
      </w:r>
      <w:r w:rsidR="00BF1529">
        <w:rPr>
          <w:rFonts w:ascii="Times New Roman" w:hAnsi="Times New Roman" w:cs="Times New Roman"/>
          <w:b/>
          <w:bCs/>
          <w:sz w:val="36"/>
          <w:szCs w:val="36"/>
        </w:rPr>
        <w:t>4</w:t>
      </w:r>
      <w:r>
        <w:rPr>
          <w:rFonts w:ascii="Times New Roman" w:hAnsi="Times New Roman" w:cs="Times New Roman"/>
          <w:b/>
          <w:bCs/>
          <w:sz w:val="36"/>
          <w:szCs w:val="36"/>
        </w:rPr>
        <w:t>/202</w:t>
      </w:r>
      <w:r w:rsidR="00BF1529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Aktivity p</w:t>
      </w:r>
      <w:r w:rsidRPr="00077721">
        <w:rPr>
          <w:rFonts w:ascii="Times New Roman" w:hAnsi="Times New Roman" w:cs="Times New Roman"/>
          <w:b/>
          <w:bCs/>
          <w:sz w:val="28"/>
          <w:szCs w:val="28"/>
          <w:u w:val="single"/>
        </w:rPr>
        <w:t>ro žáky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 děti</w:t>
      </w:r>
      <w:r w:rsidRPr="0007772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tbl>
      <w:tblPr>
        <w:tblW w:w="98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4840"/>
        <w:gridCol w:w="3080"/>
      </w:tblGrid>
      <w:tr w:rsidR="002D22C4" w:rsidRPr="00B57990" w:rsidTr="00D54CFA">
        <w:trPr>
          <w:trHeight w:val="40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579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měsíc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579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aktivita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579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ročník</w:t>
            </w:r>
          </w:p>
        </w:tc>
      </w:tr>
      <w:tr w:rsidR="002D22C4" w:rsidRPr="00B57990" w:rsidTr="00D54CFA">
        <w:trPr>
          <w:trHeight w:val="37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září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C4" w:rsidRPr="00B57990" w:rsidRDefault="002D22C4" w:rsidP="00D54CFA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poplachové cvičení, nácvik evakuace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1.-5. ročník</w:t>
            </w:r>
          </w:p>
        </w:tc>
      </w:tr>
      <w:tr w:rsidR="002D22C4" w:rsidRPr="00B57990" w:rsidTr="00D54CFA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Exkurze </w:t>
            </w:r>
            <w:proofErr w:type="spellStart"/>
            <w:r w:rsidR="00BF1529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Antropos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, </w:t>
            </w:r>
            <w:r w:rsidR="00BF1529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Brno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4.,5</w:t>
            </w: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. ročník</w:t>
            </w:r>
          </w:p>
        </w:tc>
      </w:tr>
      <w:tr w:rsidR="002D22C4" w:rsidRPr="00B57990" w:rsidTr="00D54CFA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Dopravní hřiště, Hustopeče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4</w:t>
            </w: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. ročník</w:t>
            </w:r>
          </w:p>
        </w:tc>
      </w:tr>
      <w:tr w:rsidR="002D22C4" w:rsidRPr="00B57990" w:rsidTr="00D54CFA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říjen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podzimní tvoření v MŠ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MŠ</w:t>
            </w:r>
          </w:p>
        </w:tc>
      </w:tr>
      <w:tr w:rsidR="002D22C4" w:rsidRPr="00B57990" w:rsidTr="00D54CFA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lampionový průvod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MŠ, 1.-5. ročník</w:t>
            </w:r>
          </w:p>
        </w:tc>
      </w:tr>
      <w:tr w:rsidR="002D22C4" w:rsidRPr="00B57990" w:rsidTr="00D54CFA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drakiáda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ŠD 1.-5. ročník</w:t>
            </w:r>
          </w:p>
        </w:tc>
      </w:tr>
      <w:tr w:rsidR="002D22C4" w:rsidRPr="00B57990" w:rsidTr="00D54CFA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divadelní představení dle nabídek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1.-5. ročník</w:t>
            </w:r>
          </w:p>
        </w:tc>
      </w:tr>
      <w:tr w:rsidR="002D22C4" w:rsidRPr="00B57990" w:rsidTr="00D54CFA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vánoční fotografování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MŠ, ZŠ</w:t>
            </w:r>
          </w:p>
        </w:tc>
      </w:tr>
      <w:tr w:rsidR="002D22C4" w:rsidRPr="00B57990" w:rsidTr="00D54CFA">
        <w:trPr>
          <w:trHeight w:val="37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listopad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Florbalový turnaj, Kobylí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3.-5.ročník</w:t>
            </w:r>
          </w:p>
        </w:tc>
      </w:tr>
      <w:tr w:rsidR="002D22C4" w:rsidRPr="00B57990" w:rsidTr="00D54CFA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prosinec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Mikulášská nadílka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MŠ, 1.-5. ročník</w:t>
            </w:r>
          </w:p>
        </w:tc>
      </w:tr>
      <w:tr w:rsidR="002D22C4" w:rsidRPr="00B57990" w:rsidTr="00D54CFA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příprava vánočního programu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MŠ, 1.-5. ročník</w:t>
            </w:r>
          </w:p>
        </w:tc>
      </w:tr>
      <w:tr w:rsidR="002D22C4" w:rsidRPr="00B57990" w:rsidTr="00D54CFA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vánoční koledování po firmách v obci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1.-5. ročník</w:t>
            </w:r>
          </w:p>
        </w:tc>
      </w:tr>
      <w:tr w:rsidR="002D22C4" w:rsidRPr="00B57990" w:rsidTr="00D54CFA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leden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Tříkrálové koledování po obci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vybraní žáci 1.-5. ročníku</w:t>
            </w:r>
          </w:p>
        </w:tc>
      </w:tr>
      <w:tr w:rsidR="002D22C4" w:rsidRPr="00B57990" w:rsidTr="00D54CFA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únor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lyžařský výcvik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1.-5. ročník</w:t>
            </w:r>
          </w:p>
        </w:tc>
      </w:tr>
      <w:tr w:rsidR="002D22C4" w:rsidRPr="00B57990" w:rsidTr="00D54CFA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březen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depistáž předškolních dětí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MŠ</w:t>
            </w:r>
          </w:p>
        </w:tc>
      </w:tr>
    </w:tbl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4840"/>
        <w:gridCol w:w="3080"/>
      </w:tblGrid>
      <w:tr w:rsidR="002D22C4" w:rsidRPr="00B57990" w:rsidTr="00D54CFA">
        <w:trPr>
          <w:trHeight w:val="37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duben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návštěva předškoláků v MŠ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MŠ</w:t>
            </w:r>
          </w:p>
        </w:tc>
      </w:tr>
      <w:tr w:rsidR="002D22C4" w:rsidRPr="00B57990" w:rsidTr="00D54CFA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Den Země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MŠ, 1.-5. ročník</w:t>
            </w:r>
          </w:p>
        </w:tc>
      </w:tr>
      <w:tr w:rsidR="002D22C4" w:rsidRPr="00B57990" w:rsidTr="00D54CFA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slet čarodějnic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MŠ, 1.-5. ročník</w:t>
            </w:r>
          </w:p>
        </w:tc>
      </w:tr>
      <w:tr w:rsidR="002D22C4" w:rsidRPr="00B57990" w:rsidTr="00D54CFA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květen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program ke Dni matek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MŠ, 1.-5. ročník</w:t>
            </w:r>
          </w:p>
        </w:tc>
      </w:tr>
      <w:tr w:rsidR="002D22C4" w:rsidRPr="00B57990" w:rsidTr="00D54CFA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turnaj ve vybíjené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4.-5. ročník</w:t>
            </w:r>
          </w:p>
        </w:tc>
      </w:tr>
      <w:tr w:rsidR="002D22C4" w:rsidRPr="00B57990" w:rsidTr="00D54CFA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turnaj ve florbale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1.-5. ročník</w:t>
            </w:r>
          </w:p>
        </w:tc>
      </w:tr>
      <w:tr w:rsidR="002D22C4" w:rsidRPr="00B57990" w:rsidTr="00D54CFA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červen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sportovní olympiáda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4.-5. ročník</w:t>
            </w:r>
          </w:p>
        </w:tc>
      </w:tr>
      <w:tr w:rsidR="002D22C4" w:rsidRPr="00B57990" w:rsidTr="00D54CFA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poznávací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exkurze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MŠ, 1.-5. ročník</w:t>
            </w:r>
          </w:p>
        </w:tc>
      </w:tr>
      <w:tr w:rsidR="002D22C4" w:rsidRPr="00B57990" w:rsidTr="00D54CFA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v průběhu roku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divadelní, kulturní a filmová představení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C4" w:rsidRPr="00B57990" w:rsidRDefault="002D22C4" w:rsidP="00D54CFA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579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MŠ, 1.-5. ročník</w:t>
            </w:r>
          </w:p>
        </w:tc>
      </w:tr>
    </w:tbl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Další akce, přednášky, výlety, programy budou zařazeny dle potřeb jednotlivých tříd, nabídky organizací.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</w:p>
    <w:p w:rsidR="002D22C4" w:rsidRPr="00077721" w:rsidRDefault="002D22C4" w:rsidP="002D22C4">
      <w:pPr>
        <w:spacing w:after="2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Zájmové kroužky p</w:t>
      </w:r>
      <w:r w:rsidRPr="00077721">
        <w:rPr>
          <w:rFonts w:ascii="Times New Roman" w:hAnsi="Times New Roman" w:cs="Times New Roman"/>
          <w:b/>
          <w:bCs/>
          <w:sz w:val="28"/>
          <w:szCs w:val="28"/>
          <w:u w:val="single"/>
        </w:rPr>
        <w:t>ro žáky:</w:t>
      </w:r>
    </w:p>
    <w:p w:rsidR="002D22C4" w:rsidRDefault="00BF1529" w:rsidP="002D22C4">
      <w:pPr>
        <w:numPr>
          <w:ilvl w:val="0"/>
          <w:numId w:val="9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Sportovní kroužek</w:t>
      </w:r>
    </w:p>
    <w:p w:rsidR="00BF1529" w:rsidRPr="00595CFB" w:rsidRDefault="00BF1529" w:rsidP="002D22C4">
      <w:pPr>
        <w:numPr>
          <w:ilvl w:val="0"/>
          <w:numId w:val="9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Dramatický kroužek</w:t>
      </w:r>
    </w:p>
    <w:p w:rsidR="002D22C4" w:rsidRPr="00077721" w:rsidRDefault="002D22C4" w:rsidP="002D22C4">
      <w:pPr>
        <w:spacing w:after="2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77721">
        <w:rPr>
          <w:rFonts w:ascii="Times New Roman" w:hAnsi="Times New Roman" w:cs="Times New Roman"/>
          <w:b/>
          <w:bCs/>
          <w:sz w:val="28"/>
          <w:szCs w:val="28"/>
          <w:u w:val="single"/>
        </w:rPr>
        <w:t>Pro pedagogy, rodiče a širokou veřejnost:</w:t>
      </w:r>
    </w:p>
    <w:p w:rsidR="002D22C4" w:rsidRPr="00077721" w:rsidRDefault="002D22C4" w:rsidP="002D22C4">
      <w:pPr>
        <w:numPr>
          <w:ilvl w:val="0"/>
          <w:numId w:val="10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 w:rsidRPr="00077721">
        <w:rPr>
          <w:rFonts w:ascii="Times New Roman" w:hAnsi="Times New Roman" w:cs="Times New Roman"/>
          <w:sz w:val="28"/>
          <w:szCs w:val="28"/>
        </w:rPr>
        <w:t>nabídka sebevzdělávání pedagogů – dostupné metodické materiály</w:t>
      </w:r>
    </w:p>
    <w:p w:rsidR="002D22C4" w:rsidRPr="00077721" w:rsidRDefault="002D22C4" w:rsidP="002D22C4">
      <w:pPr>
        <w:numPr>
          <w:ilvl w:val="0"/>
          <w:numId w:val="10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 w:rsidRPr="00077721">
        <w:rPr>
          <w:rFonts w:ascii="Times New Roman" w:hAnsi="Times New Roman" w:cs="Times New Roman"/>
          <w:sz w:val="28"/>
          <w:szCs w:val="28"/>
        </w:rPr>
        <w:t>seznámení rodičů se školním řádem, školním poradenským pracovištěm a MPP</w:t>
      </w:r>
    </w:p>
    <w:p w:rsidR="002D22C4" w:rsidRDefault="002D22C4" w:rsidP="002D22C4">
      <w:pPr>
        <w:numPr>
          <w:ilvl w:val="0"/>
          <w:numId w:val="10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 w:rsidRPr="00C90D89">
        <w:rPr>
          <w:rFonts w:ascii="Times New Roman" w:hAnsi="Times New Roman" w:cs="Times New Roman"/>
          <w:sz w:val="28"/>
          <w:szCs w:val="28"/>
        </w:rPr>
        <w:t>odborná literatura</w:t>
      </w:r>
    </w:p>
    <w:p w:rsidR="002D22C4" w:rsidRPr="00C90D89" w:rsidRDefault="002D22C4" w:rsidP="002D22C4">
      <w:pPr>
        <w:numPr>
          <w:ilvl w:val="0"/>
          <w:numId w:val="10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 w:rsidRPr="00C90D89">
        <w:rPr>
          <w:rFonts w:ascii="Times New Roman" w:hAnsi="Times New Roman" w:cs="Times New Roman"/>
          <w:sz w:val="28"/>
          <w:szCs w:val="28"/>
        </w:rPr>
        <w:t>seznámení rodičů s MPP na webových stránkách, metodické propagační materiály</w:t>
      </w:r>
    </w:p>
    <w:p w:rsidR="002D22C4" w:rsidRPr="00077721" w:rsidRDefault="002D22C4" w:rsidP="002D22C4">
      <w:pPr>
        <w:numPr>
          <w:ilvl w:val="0"/>
          <w:numId w:val="10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 w:rsidRPr="00077721">
        <w:rPr>
          <w:rFonts w:ascii="Times New Roman" w:hAnsi="Times New Roman" w:cs="Times New Roman"/>
          <w:sz w:val="28"/>
          <w:szCs w:val="28"/>
        </w:rPr>
        <w:t>konzultace s rodiči (emaily, telefon)</w:t>
      </w:r>
    </w:p>
    <w:p w:rsidR="002D22C4" w:rsidRPr="00077721" w:rsidRDefault="002D22C4" w:rsidP="002D22C4">
      <w:pPr>
        <w:numPr>
          <w:ilvl w:val="0"/>
          <w:numId w:val="10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 w:rsidRPr="00077721">
        <w:rPr>
          <w:rFonts w:ascii="Times New Roman" w:hAnsi="Times New Roman" w:cs="Times New Roman"/>
          <w:sz w:val="28"/>
          <w:szCs w:val="28"/>
        </w:rPr>
        <w:t>společné akce pro žáky a rodiče</w:t>
      </w:r>
    </w:p>
    <w:p w:rsidR="002D22C4" w:rsidRDefault="002D22C4" w:rsidP="002D22C4">
      <w:pPr>
        <w:numPr>
          <w:ilvl w:val="0"/>
          <w:numId w:val="10"/>
        </w:num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 w:rsidRPr="00077721">
        <w:rPr>
          <w:rFonts w:ascii="Times New Roman" w:hAnsi="Times New Roman" w:cs="Times New Roman"/>
          <w:sz w:val="28"/>
          <w:szCs w:val="28"/>
        </w:rPr>
        <w:t>poradenství poskytované ve škole – metodik prevence, výchovný poradce, třídní učitel</w:t>
      </w:r>
    </w:p>
    <w:p w:rsidR="002D22C4" w:rsidRDefault="002D22C4" w:rsidP="002D22C4">
      <w:pPr>
        <w:spacing w:after="28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8. EVALUACE MPP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 w:rsidRPr="00F42228">
        <w:rPr>
          <w:rFonts w:ascii="Times New Roman" w:hAnsi="Times New Roman" w:cs="Times New Roman"/>
          <w:sz w:val="28"/>
          <w:szCs w:val="28"/>
        </w:rPr>
        <w:t>Vyhodnocení MPP bude provedeno v červnu 202</w:t>
      </w:r>
      <w:r w:rsidR="00BF1529">
        <w:rPr>
          <w:rFonts w:ascii="Times New Roman" w:hAnsi="Times New Roman" w:cs="Times New Roman"/>
          <w:sz w:val="28"/>
          <w:szCs w:val="28"/>
        </w:rPr>
        <w:t>5</w:t>
      </w:r>
      <w:r w:rsidRPr="00F42228">
        <w:rPr>
          <w:rFonts w:ascii="Times New Roman" w:hAnsi="Times New Roman" w:cs="Times New Roman"/>
          <w:sz w:val="28"/>
          <w:szCs w:val="28"/>
        </w:rPr>
        <w:t>. O programu metodik bude pravidelně podávat informace vedení školy, ostatním pedagogům a rodičům žáků. MPP je pravidelně vyhodnocován v rámci online Systému evidence preventivních aktivit (SEPA) a písemné vyhodnocení činnosti a jeho realizace za daný školní rok je součástí zprávy o činnosti školního poradenského pracoviště školy.</w:t>
      </w:r>
    </w:p>
    <w:p w:rsidR="002D22C4" w:rsidRDefault="002D22C4" w:rsidP="002D22C4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</w:p>
    <w:p w:rsidR="002D22C4" w:rsidRPr="00595CFB" w:rsidRDefault="002D22C4" w:rsidP="002D22C4">
      <w:pPr>
        <w:spacing w:after="28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9. ZÁVĚR</w:t>
      </w:r>
    </w:p>
    <w:p w:rsidR="002D22C4" w:rsidRDefault="002D22C4" w:rsidP="002D22C4">
      <w:pPr>
        <w:spacing w:after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MPP je každoročně aktualizován. ŠMP jej upravuje podle potřeb školy, žáků, učitelů a rodičů. MPP je předkládán vedení školy, výchovnému poradci, třídním učitelům, rodičům i veřejnosti.</w:t>
      </w:r>
    </w:p>
    <w:p w:rsidR="002D22C4" w:rsidRDefault="002D22C4" w:rsidP="002D22C4">
      <w:pPr>
        <w:spacing w:after="280"/>
        <w:ind w:left="720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ind w:left="720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ind w:left="720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ind w:left="720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ind w:left="720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ind w:left="720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ind w:left="720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ind w:left="720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ind w:left="720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ind w:left="720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ind w:left="720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ind w:left="720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ind w:left="720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ind w:left="720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ind w:left="720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ind w:left="720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spacing w:after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Zpracovala: </w:t>
      </w:r>
      <w:r w:rsidR="00BF1529">
        <w:rPr>
          <w:rFonts w:ascii="Times New Roman" w:hAnsi="Times New Roman" w:cs="Times New Roman"/>
          <w:sz w:val="28"/>
          <w:szCs w:val="28"/>
        </w:rPr>
        <w:t>2</w:t>
      </w:r>
      <w:r w:rsidR="009E79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.9.202</w:t>
      </w:r>
      <w:r w:rsidR="00BF15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Mgr. Božena Zborovská</w:t>
      </w:r>
    </w:p>
    <w:p w:rsidR="002D22C4" w:rsidRPr="002429B5" w:rsidRDefault="002D22C4" w:rsidP="002D22C4">
      <w:pPr>
        <w:spacing w:after="280"/>
        <w:rPr>
          <w:rFonts w:ascii="Times New Roman" w:hAnsi="Times New Roman" w:cs="Times New Roman"/>
          <w:sz w:val="28"/>
          <w:szCs w:val="28"/>
        </w:rPr>
      </w:pPr>
    </w:p>
    <w:p w:rsidR="00B96DEE" w:rsidRDefault="00B96DEE"/>
    <w:sectPr w:rsidR="00B96DEE" w:rsidSect="002D22C4">
      <w:footerReference w:type="default" r:id="rId8"/>
      <w:pgSz w:w="11906" w:h="16838"/>
      <w:pgMar w:top="720" w:right="720" w:bottom="764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119AF" w:rsidRDefault="005119AF">
      <w:r>
        <w:separator/>
      </w:r>
    </w:p>
  </w:endnote>
  <w:endnote w:type="continuationSeparator" w:id="0">
    <w:p w:rsidR="005119AF" w:rsidRDefault="0051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14B14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114B14" w:rsidRDefault="00114B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119AF" w:rsidRDefault="005119AF">
      <w:r>
        <w:separator/>
      </w:r>
    </w:p>
  </w:footnote>
  <w:footnote w:type="continuationSeparator" w:id="0">
    <w:p w:rsidR="005119AF" w:rsidRDefault="00511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220"/>
        </w:tabs>
        <w:ind w:left="1220" w:hanging="360"/>
      </w:pPr>
    </w:lvl>
    <w:lvl w:ilvl="2">
      <w:start w:val="1"/>
      <w:numFmt w:val="decimal"/>
      <w:lvlText w:val="%3."/>
      <w:lvlJc w:val="left"/>
      <w:pPr>
        <w:tabs>
          <w:tab w:val="num" w:pos="1580"/>
        </w:tabs>
        <w:ind w:left="1580" w:hanging="360"/>
      </w:pPr>
    </w:lvl>
    <w:lvl w:ilvl="3">
      <w:start w:val="1"/>
      <w:numFmt w:val="decimal"/>
      <w:lvlText w:val="%4."/>
      <w:lvlJc w:val="left"/>
      <w:pPr>
        <w:tabs>
          <w:tab w:val="num" w:pos="1940"/>
        </w:tabs>
        <w:ind w:left="1940" w:hanging="360"/>
      </w:pPr>
    </w:lvl>
    <w:lvl w:ilvl="4">
      <w:start w:val="1"/>
      <w:numFmt w:val="decimal"/>
      <w:lvlText w:val="%5."/>
      <w:lvlJc w:val="left"/>
      <w:pPr>
        <w:tabs>
          <w:tab w:val="num" w:pos="2300"/>
        </w:tabs>
        <w:ind w:left="2300" w:hanging="360"/>
      </w:pPr>
    </w:lvl>
    <w:lvl w:ilvl="5">
      <w:start w:val="1"/>
      <w:numFmt w:val="decimal"/>
      <w:lvlText w:val="%6."/>
      <w:lvlJc w:val="left"/>
      <w:pPr>
        <w:tabs>
          <w:tab w:val="num" w:pos="2660"/>
        </w:tabs>
        <w:ind w:left="2660" w:hanging="360"/>
      </w:pPr>
    </w:lvl>
    <w:lvl w:ilvl="6">
      <w:start w:val="1"/>
      <w:numFmt w:val="decimal"/>
      <w:lvlText w:val="%7."/>
      <w:lvlJc w:val="left"/>
      <w:pPr>
        <w:tabs>
          <w:tab w:val="num" w:pos="3020"/>
        </w:tabs>
        <w:ind w:left="3020" w:hanging="360"/>
      </w:pPr>
    </w:lvl>
    <w:lvl w:ilvl="7">
      <w:start w:val="1"/>
      <w:numFmt w:val="decimal"/>
      <w:lvlText w:val="%8."/>
      <w:lvlJc w:val="left"/>
      <w:pPr>
        <w:tabs>
          <w:tab w:val="num" w:pos="3380"/>
        </w:tabs>
        <w:ind w:left="3380" w:hanging="360"/>
      </w:pPr>
    </w:lvl>
    <w:lvl w:ilvl="8">
      <w:start w:val="1"/>
      <w:numFmt w:val="decimal"/>
      <w:lvlText w:val="%9."/>
      <w:lvlJc w:val="left"/>
      <w:pPr>
        <w:tabs>
          <w:tab w:val="num" w:pos="3740"/>
        </w:tabs>
        <w:ind w:left="374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7061F7D"/>
    <w:multiLevelType w:val="hybridMultilevel"/>
    <w:tmpl w:val="4DAAC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91A42"/>
    <w:multiLevelType w:val="hybridMultilevel"/>
    <w:tmpl w:val="168C6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D562D"/>
    <w:multiLevelType w:val="hybridMultilevel"/>
    <w:tmpl w:val="821E2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25A6B"/>
    <w:multiLevelType w:val="hybridMultilevel"/>
    <w:tmpl w:val="8AD21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83A0D"/>
    <w:multiLevelType w:val="hybridMultilevel"/>
    <w:tmpl w:val="64BAC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32E84"/>
    <w:multiLevelType w:val="hybridMultilevel"/>
    <w:tmpl w:val="49E8B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F7868"/>
    <w:multiLevelType w:val="hybridMultilevel"/>
    <w:tmpl w:val="F8A6A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03990"/>
    <w:multiLevelType w:val="hybridMultilevel"/>
    <w:tmpl w:val="C994A9B8"/>
    <w:lvl w:ilvl="0" w:tplc="27B6EE9E">
      <w:start w:val="2"/>
      <w:numFmt w:val="decimal"/>
      <w:lvlText w:val="%1."/>
      <w:lvlJc w:val="left"/>
      <w:pPr>
        <w:ind w:left="1080" w:hanging="360"/>
      </w:pPr>
      <w:rPr>
        <w:rFonts w:hint="default"/>
        <w:sz w:val="36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2634734">
    <w:abstractNumId w:val="0"/>
  </w:num>
  <w:num w:numId="2" w16cid:durableId="522593072">
    <w:abstractNumId w:val="1"/>
  </w:num>
  <w:num w:numId="3" w16cid:durableId="338703211">
    <w:abstractNumId w:val="2"/>
  </w:num>
  <w:num w:numId="4" w16cid:durableId="808671606">
    <w:abstractNumId w:val="8"/>
  </w:num>
  <w:num w:numId="5" w16cid:durableId="1202088244">
    <w:abstractNumId w:val="3"/>
  </w:num>
  <w:num w:numId="6" w16cid:durableId="1150832099">
    <w:abstractNumId w:val="10"/>
  </w:num>
  <w:num w:numId="7" w16cid:durableId="496966455">
    <w:abstractNumId w:val="6"/>
  </w:num>
  <w:num w:numId="8" w16cid:durableId="1443845564">
    <w:abstractNumId w:val="7"/>
  </w:num>
  <w:num w:numId="9" w16cid:durableId="1211069346">
    <w:abstractNumId w:val="5"/>
  </w:num>
  <w:num w:numId="10" w16cid:durableId="2064676131">
    <w:abstractNumId w:val="9"/>
  </w:num>
  <w:num w:numId="11" w16cid:durableId="1333606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C4"/>
    <w:rsid w:val="00114B14"/>
    <w:rsid w:val="002D22C4"/>
    <w:rsid w:val="00337BA1"/>
    <w:rsid w:val="005119AF"/>
    <w:rsid w:val="005A2308"/>
    <w:rsid w:val="0062470A"/>
    <w:rsid w:val="009E7953"/>
    <w:rsid w:val="00B92A28"/>
    <w:rsid w:val="00B96DEE"/>
    <w:rsid w:val="00BC6A63"/>
    <w:rsid w:val="00BF1529"/>
    <w:rsid w:val="00CA264C"/>
    <w:rsid w:val="00D329C0"/>
    <w:rsid w:val="00F0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8C4D"/>
  <w15:chartTrackingRefBased/>
  <w15:docId w15:val="{EA02EA6D-823E-44C0-AE7E-2A9295C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2C4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D22C4"/>
    <w:rPr>
      <w:color w:val="999999"/>
      <w:u w:val="single"/>
    </w:rPr>
  </w:style>
  <w:style w:type="paragraph" w:customStyle="1" w:styleId="Zkladntext31">
    <w:name w:val="Základní text 31"/>
    <w:basedOn w:val="Normln"/>
    <w:rsid w:val="002D22C4"/>
    <w:pPr>
      <w:spacing w:before="280" w:after="280"/>
      <w:jc w:val="center"/>
    </w:pPr>
    <w:rPr>
      <w:rFonts w:ascii="Arial Black" w:hAnsi="Arial Black" w:cs="Arial Black"/>
      <w:sz w:val="48"/>
      <w:szCs w:val="48"/>
    </w:rPr>
  </w:style>
  <w:style w:type="paragraph" w:styleId="Zpat">
    <w:name w:val="footer"/>
    <w:basedOn w:val="Normln"/>
    <w:link w:val="ZpatChar"/>
    <w:rsid w:val="002D22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D22C4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s.brumovice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1930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6</cp:revision>
  <cp:lastPrinted>2024-09-27T09:05:00Z</cp:lastPrinted>
  <dcterms:created xsi:type="dcterms:W3CDTF">2024-09-25T05:54:00Z</dcterms:created>
  <dcterms:modified xsi:type="dcterms:W3CDTF">2024-09-27T09:09:00Z</dcterms:modified>
</cp:coreProperties>
</file>